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B1" w:rsidRDefault="006D14B1" w:rsidP="006D14B1">
      <w:pPr>
        <w:jc w:val="center"/>
        <w:rPr>
          <w:b/>
        </w:rPr>
      </w:pPr>
      <w:r w:rsidRPr="0004005B">
        <w:rPr>
          <w:b/>
        </w:rPr>
        <w:t>TERMINARZ POSTĘPOWANIA REKRUTACYJNEGO DO PRZEDSZKOLI I ODDZIAŁÓW PRZEDSZKOLNYCH</w:t>
      </w:r>
      <w:r>
        <w:rPr>
          <w:b/>
        </w:rPr>
        <w:br/>
      </w:r>
      <w:r w:rsidRPr="0004005B">
        <w:rPr>
          <w:b/>
        </w:rPr>
        <w:t>W ROKU SZKOLNYM 202</w:t>
      </w:r>
      <w:r w:rsidR="008A2FD8">
        <w:rPr>
          <w:b/>
        </w:rPr>
        <w:t>3</w:t>
      </w:r>
      <w:r w:rsidRPr="0004005B">
        <w:rPr>
          <w:b/>
        </w:rPr>
        <w:t>/202</w:t>
      </w:r>
      <w:r w:rsidR="008A2FD8">
        <w:rPr>
          <w:b/>
        </w:rPr>
        <w:t>4</w:t>
      </w:r>
    </w:p>
    <w:p w:rsidR="00BB54C6" w:rsidRPr="0004005B" w:rsidRDefault="00BB54C6" w:rsidP="006D14B1">
      <w:pPr>
        <w:jc w:val="center"/>
        <w:rPr>
          <w:b/>
          <w:sz w:val="24"/>
          <w:szCs w:val="24"/>
        </w:rPr>
      </w:pPr>
    </w:p>
    <w:tbl>
      <w:tblPr>
        <w:tblW w:w="9922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5245"/>
        <w:gridCol w:w="2551"/>
        <w:gridCol w:w="2126"/>
      </w:tblGrid>
      <w:tr w:rsidR="006D14B1" w:rsidTr="00697CD8">
        <w:trPr>
          <w:trHeight w:val="850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3" w:type="dxa"/>
            </w:tcMar>
          </w:tcPr>
          <w:p w:rsidR="006D14B1" w:rsidRDefault="006D14B1" w:rsidP="00697C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Etapy rekrutacji / rodzaj czynności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3" w:type="dxa"/>
            </w:tcMar>
            <w:vAlign w:val="center"/>
          </w:tcPr>
          <w:p w:rsidR="006D14B1" w:rsidRDefault="006D14B1" w:rsidP="00697C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                                w postępowaniu rekrutacyjnym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3" w:type="dxa"/>
            </w:tcMar>
            <w:vAlign w:val="center"/>
          </w:tcPr>
          <w:p w:rsidR="006D14B1" w:rsidRPr="00830476" w:rsidRDefault="006D14B1" w:rsidP="00697CD8">
            <w:pPr>
              <w:spacing w:after="0" w:line="240" w:lineRule="auto"/>
              <w:jc w:val="center"/>
            </w:pPr>
            <w:r w:rsidRPr="00830476">
              <w:rPr>
                <w:b/>
              </w:rPr>
              <w:t>Termin                          w postępowaniu uzupełniającym</w:t>
            </w:r>
          </w:p>
        </w:tc>
      </w:tr>
      <w:tr w:rsidR="006D14B1" w:rsidTr="00697CD8">
        <w:trPr>
          <w:trHeight w:val="1248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4B1" w:rsidRPr="00285742" w:rsidRDefault="006D14B1" w:rsidP="00697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5742">
              <w:rPr>
                <w:sz w:val="24"/>
                <w:szCs w:val="24"/>
              </w:rPr>
              <w:t xml:space="preserve">Złożenie deklaracji o kontynuowaniu wychowania przedszkolnego </w:t>
            </w:r>
            <w:r>
              <w:rPr>
                <w:sz w:val="24"/>
                <w:szCs w:val="24"/>
              </w:rPr>
              <w:t>w kolejnym  roku</w:t>
            </w:r>
            <w:r w:rsidR="00BB54C6">
              <w:rPr>
                <w:sz w:val="24"/>
                <w:szCs w:val="24"/>
              </w:rPr>
              <w:t xml:space="preserve"> szkolnym.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4B1" w:rsidRDefault="006D14B1" w:rsidP="00697CD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</w:t>
            </w:r>
            <w:r w:rsidRPr="00285742">
              <w:rPr>
                <w:bCs/>
              </w:rPr>
              <w:t xml:space="preserve">d </w:t>
            </w:r>
            <w:r w:rsidR="008A2FD8">
              <w:rPr>
                <w:bCs/>
              </w:rPr>
              <w:t>06</w:t>
            </w:r>
            <w:r w:rsidRPr="00285742">
              <w:rPr>
                <w:bCs/>
              </w:rPr>
              <w:t xml:space="preserve"> lutego </w:t>
            </w:r>
            <w:r>
              <w:rPr>
                <w:bCs/>
              </w:rPr>
              <w:t xml:space="preserve">             </w:t>
            </w:r>
          </w:p>
          <w:p w:rsidR="006D14B1" w:rsidRPr="00285742" w:rsidRDefault="006D14B1" w:rsidP="00697CD8">
            <w:pPr>
              <w:spacing w:after="0" w:line="240" w:lineRule="auto"/>
              <w:rPr>
                <w:bCs/>
              </w:rPr>
            </w:pPr>
            <w:r w:rsidRPr="00285742">
              <w:rPr>
                <w:bCs/>
              </w:rPr>
              <w:t xml:space="preserve">do </w:t>
            </w:r>
            <w:r w:rsidR="008A2FD8">
              <w:rPr>
                <w:bCs/>
              </w:rPr>
              <w:t>13</w:t>
            </w:r>
            <w:r w:rsidRPr="00285742">
              <w:rPr>
                <w:bCs/>
              </w:rPr>
              <w:t xml:space="preserve"> lutego 202</w:t>
            </w:r>
            <w:r w:rsidR="008A2FD8">
              <w:rPr>
                <w:bCs/>
              </w:rPr>
              <w:t>3</w:t>
            </w:r>
            <w:r w:rsidRPr="00285742">
              <w:rPr>
                <w:bCs/>
              </w:rPr>
              <w:t>r.</w:t>
            </w:r>
            <w:r>
              <w:rPr>
                <w:bCs/>
              </w:rPr>
              <w:t xml:space="preserve">                       </w:t>
            </w:r>
            <w:r w:rsidRPr="00285742">
              <w:rPr>
                <w:bCs/>
              </w:rPr>
              <w:t>do godziny 15:00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4B1" w:rsidRPr="00285742" w:rsidRDefault="006D14B1" w:rsidP="00697CD8">
            <w:pPr>
              <w:spacing w:after="0" w:line="240" w:lineRule="auto"/>
            </w:pPr>
            <w:r w:rsidRPr="00285742">
              <w:t xml:space="preserve">Nie dotyczy </w:t>
            </w:r>
          </w:p>
        </w:tc>
      </w:tr>
      <w:tr w:rsidR="006D14B1" w:rsidTr="00697CD8">
        <w:trPr>
          <w:trHeight w:val="1777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6D14B1" w:rsidRPr="00285742" w:rsidRDefault="006D14B1" w:rsidP="008A2FD8">
            <w:pPr>
              <w:spacing w:after="0" w:line="276" w:lineRule="auto"/>
              <w:jc w:val="both"/>
            </w:pPr>
            <w:r w:rsidRPr="00285742">
              <w:rPr>
                <w:sz w:val="24"/>
                <w:szCs w:val="24"/>
              </w:rPr>
              <w:t>Złożenie wniosków o przyjęcie do</w:t>
            </w:r>
            <w:r>
              <w:rPr>
                <w:sz w:val="24"/>
                <w:szCs w:val="24"/>
              </w:rPr>
              <w:t xml:space="preserve"> </w:t>
            </w:r>
            <w:r w:rsidRPr="00285742">
              <w:rPr>
                <w:sz w:val="24"/>
                <w:szCs w:val="24"/>
              </w:rPr>
              <w:t>przedszkola/oddziału przedszkolnego wraz                          z dokumentami potwierdzającymi spełnianie warunków lub kryteriów branych pod uwagę                       w postępowaniu rekrutacyjnym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</w:t>
            </w:r>
            <w:r w:rsidR="008A2FD8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6D14B1" w:rsidRDefault="008A2FD8" w:rsidP="00697CD8">
            <w:pPr>
              <w:spacing w:after="0" w:line="276" w:lineRule="auto"/>
            </w:pPr>
            <w:r>
              <w:t>od 14</w:t>
            </w:r>
            <w:r w:rsidR="006D14B1">
              <w:t xml:space="preserve"> lutego</w:t>
            </w:r>
          </w:p>
          <w:p w:rsidR="006D14B1" w:rsidRDefault="008A2FD8" w:rsidP="00697CD8">
            <w:pPr>
              <w:spacing w:after="0" w:line="276" w:lineRule="auto"/>
            </w:pPr>
            <w:r>
              <w:t>do 13 marca 2023</w:t>
            </w:r>
            <w:r w:rsidR="006D14B1">
              <w:t>r.</w:t>
            </w:r>
            <w:r w:rsidR="006D14B1">
              <w:rPr>
                <w:bCs/>
              </w:rPr>
              <w:t xml:space="preserve">                              </w:t>
            </w:r>
            <w:r w:rsidR="006D14B1">
              <w:rPr>
                <w:bCs/>
              </w:rPr>
              <w:br/>
            </w:r>
            <w:r w:rsidR="006D14B1" w:rsidRPr="00285742">
              <w:rPr>
                <w:bCs/>
              </w:rPr>
              <w:t>do godziny 15:00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6D14B1" w:rsidRPr="009976AE" w:rsidRDefault="008A2FD8" w:rsidP="00697CD8">
            <w:pPr>
              <w:spacing w:after="0" w:line="276" w:lineRule="auto"/>
            </w:pPr>
            <w:r>
              <w:t>od 24</w:t>
            </w:r>
            <w:r w:rsidR="006D14B1">
              <w:t xml:space="preserve"> kwietnia   </w:t>
            </w:r>
            <w:r w:rsidR="006D14B1" w:rsidRPr="009976AE">
              <w:t xml:space="preserve"> </w:t>
            </w:r>
            <w:r w:rsidR="006D14B1">
              <w:t xml:space="preserve"> </w:t>
            </w:r>
            <w:r>
              <w:t xml:space="preserve">                 do 10 maja 2023</w:t>
            </w:r>
            <w:r w:rsidR="006D14B1">
              <w:t xml:space="preserve">r                   </w:t>
            </w:r>
            <w:r w:rsidR="006D14B1" w:rsidRPr="00285742">
              <w:rPr>
                <w:bCs/>
              </w:rPr>
              <w:t>do godziny 15:00</w:t>
            </w:r>
          </w:p>
        </w:tc>
      </w:tr>
      <w:tr w:rsidR="006D14B1" w:rsidTr="008A2FD8">
        <w:trPr>
          <w:trHeight w:val="1863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4B1" w:rsidRDefault="006D14B1" w:rsidP="008A2FD8">
            <w:pPr>
              <w:spacing w:after="0" w:line="276" w:lineRule="auto"/>
              <w:jc w:val="both"/>
            </w:pPr>
            <w:r>
              <w:rPr>
                <w:sz w:val="24"/>
                <w:szCs w:val="24"/>
              </w:rPr>
              <w:t>Weryfikacja przez komisję rekrutacyjną wniosków                    o przyjęcie dziecka do przedszkola publicznego                        i dokumentów potwierdzających spełnianie przez kandydata warunków lub kryteriów branych pod uwagę w postępowaniu rekrut</w:t>
            </w:r>
            <w:r w:rsidR="008A2FD8">
              <w:rPr>
                <w:sz w:val="24"/>
                <w:szCs w:val="24"/>
              </w:rPr>
              <w:t xml:space="preserve">acyjnym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4B1" w:rsidRDefault="006D14B1" w:rsidP="00697CD8">
            <w:pPr>
              <w:spacing w:after="0" w:line="276" w:lineRule="auto"/>
            </w:pPr>
          </w:p>
          <w:p w:rsidR="006D14B1" w:rsidRDefault="008A2FD8" w:rsidP="00697CD8">
            <w:pPr>
              <w:spacing w:after="0" w:line="276" w:lineRule="auto"/>
            </w:pPr>
            <w:r>
              <w:t>od 14</w:t>
            </w:r>
            <w:r w:rsidR="006D14B1">
              <w:t xml:space="preserve"> lutego  </w:t>
            </w:r>
            <w:r>
              <w:t xml:space="preserve">                           do 1</w:t>
            </w:r>
            <w:r w:rsidR="00BB54C6">
              <w:t>7 marca 2023</w:t>
            </w:r>
            <w:r w:rsidR="006D14B1">
              <w:t>r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4B1" w:rsidRDefault="006D14B1" w:rsidP="00697CD8">
            <w:pPr>
              <w:spacing w:after="0" w:line="276" w:lineRule="auto"/>
            </w:pPr>
          </w:p>
          <w:p w:rsidR="006D14B1" w:rsidRPr="009976AE" w:rsidRDefault="00BB54C6" w:rsidP="00BB54C6">
            <w:pPr>
              <w:spacing w:after="0" w:line="276" w:lineRule="auto"/>
            </w:pPr>
            <w:r>
              <w:t>od  25</w:t>
            </w:r>
            <w:r w:rsidR="006D14B1">
              <w:t xml:space="preserve"> kwietnia</w:t>
            </w:r>
            <w:r w:rsidR="006D14B1" w:rsidRPr="009976AE">
              <w:t xml:space="preserve"> </w:t>
            </w:r>
            <w:r w:rsidR="006D14B1">
              <w:t xml:space="preserve">                do  1</w:t>
            </w:r>
            <w:r>
              <w:t>2 maja   2023</w:t>
            </w:r>
            <w:r w:rsidR="006D14B1">
              <w:t xml:space="preserve">r.                   </w:t>
            </w:r>
          </w:p>
        </w:tc>
      </w:tr>
      <w:tr w:rsidR="006D14B1" w:rsidTr="00697CD8">
        <w:trPr>
          <w:trHeight w:val="1063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4B1" w:rsidRDefault="006D14B1" w:rsidP="00BB54C6">
            <w:pPr>
              <w:spacing w:after="0" w:line="276" w:lineRule="auto"/>
              <w:jc w:val="both"/>
            </w:pPr>
            <w:r>
              <w:rPr>
                <w:sz w:val="24"/>
                <w:szCs w:val="24"/>
              </w:rPr>
              <w:t>Podanie do publicznej wiadomości przez komisję rekrutacyjną listy kandydatów zakwalifikowanych                    i kandydatów niezakwalifikowanych.</w:t>
            </w:r>
            <w:r>
              <w:rPr>
                <w:color w:val="000000"/>
              </w:rPr>
              <w:t xml:space="preserve"> </w:t>
            </w:r>
            <w:r w:rsidR="00BB54C6">
              <w:rPr>
                <w:i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4B1" w:rsidRDefault="00BB54C6" w:rsidP="00BB54C6">
            <w:pPr>
              <w:spacing w:after="0" w:line="276" w:lineRule="auto"/>
            </w:pPr>
            <w:r>
              <w:t xml:space="preserve">20 </w:t>
            </w:r>
            <w:r w:rsidR="006D14B1">
              <w:t xml:space="preserve"> marca 202</w:t>
            </w:r>
            <w:r>
              <w:t>3</w:t>
            </w:r>
            <w:r w:rsidR="006D14B1">
              <w:t>r.,                      do godziny 1</w:t>
            </w:r>
            <w:r>
              <w:t>2</w:t>
            </w:r>
            <w:r w:rsidR="006D14B1">
              <w:t>:00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4B1" w:rsidRDefault="00BB54C6" w:rsidP="00697CD8">
            <w:pPr>
              <w:spacing w:after="0" w:line="276" w:lineRule="auto"/>
            </w:pPr>
            <w:r>
              <w:t>16 maja2023</w:t>
            </w:r>
            <w:r w:rsidR="006D14B1">
              <w:t>r.,</w:t>
            </w:r>
          </w:p>
          <w:p w:rsidR="006D14B1" w:rsidRPr="009976AE" w:rsidRDefault="006D14B1" w:rsidP="00BB54C6">
            <w:pPr>
              <w:spacing w:after="0" w:line="276" w:lineRule="auto"/>
            </w:pPr>
            <w:r>
              <w:t>do godziny 1</w:t>
            </w:r>
            <w:r w:rsidR="00BB54C6">
              <w:t>2</w:t>
            </w:r>
            <w:r>
              <w:t>:00</w:t>
            </w:r>
          </w:p>
        </w:tc>
      </w:tr>
      <w:tr w:rsidR="006D14B1" w:rsidTr="00697CD8">
        <w:trPr>
          <w:trHeight w:val="965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6D14B1" w:rsidRDefault="006D14B1" w:rsidP="00BB54C6">
            <w:pPr>
              <w:spacing w:after="0" w:line="276" w:lineRule="auto"/>
              <w:jc w:val="both"/>
            </w:pPr>
            <w:r>
              <w:rPr>
                <w:sz w:val="24"/>
                <w:szCs w:val="24"/>
              </w:rPr>
              <w:t>Potwierdzenie przez rodzica kandydata woli przyjęcia w postaci pisemnego oświadczenia.</w:t>
            </w:r>
            <w:r w:rsidR="00BB54C6"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6D14B1" w:rsidRDefault="00BB54C6" w:rsidP="00697CD8">
            <w:pPr>
              <w:spacing w:after="0" w:line="276" w:lineRule="auto"/>
            </w:pPr>
            <w:r>
              <w:t>do 27 marca 2023</w:t>
            </w:r>
            <w:r w:rsidR="006D14B1">
              <w:t>r.,                           do godziny 15:00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6D14B1" w:rsidRPr="009976AE" w:rsidRDefault="00BB54C6" w:rsidP="00697CD8">
            <w:pPr>
              <w:spacing w:after="0" w:line="276" w:lineRule="auto"/>
            </w:pPr>
            <w:r>
              <w:t>do 19  maja 2023</w:t>
            </w:r>
            <w:r w:rsidR="006D14B1">
              <w:t xml:space="preserve">r.,                     </w:t>
            </w:r>
            <w:r w:rsidR="006D14B1">
              <w:rPr>
                <w:bCs/>
              </w:rPr>
              <w:t xml:space="preserve">                      </w:t>
            </w:r>
            <w:r w:rsidR="006D14B1" w:rsidRPr="00285742">
              <w:rPr>
                <w:bCs/>
              </w:rPr>
              <w:t>do godziny 15:00</w:t>
            </w:r>
          </w:p>
        </w:tc>
      </w:tr>
      <w:tr w:rsidR="006D14B1" w:rsidTr="00697CD8">
        <w:trPr>
          <w:trHeight w:val="1063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4B1" w:rsidRDefault="006D14B1" w:rsidP="00697CD8">
            <w:pPr>
              <w:spacing w:after="0" w:line="276" w:lineRule="auto"/>
              <w:jc w:val="both"/>
            </w:pPr>
            <w:r>
              <w:rPr>
                <w:sz w:val="24"/>
                <w:szCs w:val="24"/>
              </w:rPr>
              <w:t>Podanie do publicznej wiadomości przez komisję rekrutacyjną listy kandydatów przyjętych                                       i kandydatów nieprzyjętych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4B1" w:rsidRDefault="00BB54C6" w:rsidP="00697CD8">
            <w:pPr>
              <w:spacing w:after="0" w:line="276" w:lineRule="auto"/>
            </w:pPr>
            <w:r>
              <w:t>do 31 marca 2023</w:t>
            </w:r>
            <w:r w:rsidR="006D14B1">
              <w:t xml:space="preserve">r.,                                          </w:t>
            </w:r>
            <w:r>
              <w:t xml:space="preserve">           do godziny 12</w:t>
            </w:r>
            <w:r w:rsidR="006D14B1">
              <w:t>:00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4B1" w:rsidRPr="009976AE" w:rsidRDefault="00BB54C6" w:rsidP="00BB54C6">
            <w:pPr>
              <w:spacing w:after="0" w:line="276" w:lineRule="auto"/>
            </w:pPr>
            <w:r>
              <w:t>do  25 maja 2023</w:t>
            </w:r>
            <w:r w:rsidR="006D14B1">
              <w:t>r.,                                                  do godziny 1</w:t>
            </w:r>
            <w:r>
              <w:t>2</w:t>
            </w:r>
            <w:r w:rsidR="006D14B1">
              <w:t>:00</w:t>
            </w:r>
          </w:p>
        </w:tc>
      </w:tr>
    </w:tbl>
    <w:p w:rsidR="006D14B1" w:rsidRDefault="006D14B1" w:rsidP="006D14B1">
      <w:pPr>
        <w:jc w:val="both"/>
      </w:pPr>
      <w:r>
        <w:t>Rekrutacja uzupełniająca przeprowadzana jest tylko w przypadku dysponowania wolnymi miejscami po rekrutacji podstawowej.</w:t>
      </w:r>
    </w:p>
    <w:p w:rsidR="0067507C" w:rsidRDefault="0067507C"/>
    <w:sectPr w:rsidR="0067507C" w:rsidSect="00C11E52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14B1"/>
    <w:rsid w:val="001E31AD"/>
    <w:rsid w:val="0067507C"/>
    <w:rsid w:val="006D14B1"/>
    <w:rsid w:val="008632BB"/>
    <w:rsid w:val="008A2FD8"/>
    <w:rsid w:val="00975292"/>
    <w:rsid w:val="00BB54C6"/>
    <w:rsid w:val="00E0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4B1"/>
    <w:pPr>
      <w:spacing w:after="160" w:line="259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2022-02-04T10:52:00Z</cp:lastPrinted>
  <dcterms:created xsi:type="dcterms:W3CDTF">2022-02-04T10:51:00Z</dcterms:created>
  <dcterms:modified xsi:type="dcterms:W3CDTF">2023-01-31T08:49:00Z</dcterms:modified>
</cp:coreProperties>
</file>